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417F3A" w:rsidP="00745ABF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650B7">
        <w:rPr>
          <w:sz w:val="28"/>
          <w:szCs w:val="28"/>
        </w:rPr>
        <w:t>20.08.2015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1650B7">
        <w:rPr>
          <w:sz w:val="28"/>
          <w:szCs w:val="28"/>
        </w:rPr>
        <w:t>521</w:t>
      </w:r>
      <w:bookmarkStart w:id="0" w:name="_GoBack"/>
      <w:bookmarkEnd w:id="0"/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417F3A" w:rsidRDefault="00C327FC" w:rsidP="00417F3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417F3A" w:rsidRDefault="00417F3A" w:rsidP="00417F3A">
      <w:pPr>
        <w:jc w:val="center"/>
        <w:rPr>
          <w:sz w:val="28"/>
        </w:rPr>
      </w:pPr>
    </w:p>
    <w:p w:rsidR="00417F3A" w:rsidRDefault="00417F3A" w:rsidP="00417F3A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</w:p>
    <w:p w:rsidR="00417F3A" w:rsidRDefault="00417F3A" w:rsidP="00417F3A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постановление Правительства</w:t>
      </w:r>
    </w:p>
    <w:p w:rsidR="00417F3A" w:rsidRDefault="00417F3A" w:rsidP="00417F3A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от 29.12.2014 № 889</w:t>
      </w:r>
    </w:p>
    <w:p w:rsidR="00417F3A" w:rsidRDefault="00417F3A" w:rsidP="00417F3A">
      <w:pPr>
        <w:jc w:val="center"/>
        <w:rPr>
          <w:sz w:val="28"/>
        </w:rPr>
      </w:pPr>
    </w:p>
    <w:p w:rsidR="00417F3A" w:rsidRDefault="00417F3A" w:rsidP="00417F3A">
      <w:pPr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</w:t>
      </w:r>
      <w:r w:rsidR="00D81E37">
        <w:rPr>
          <w:sz w:val="28"/>
          <w:szCs w:val="28"/>
        </w:rPr>
        <w:t>ового акта Ростовской области в </w:t>
      </w:r>
      <w:r>
        <w:rPr>
          <w:sz w:val="28"/>
          <w:szCs w:val="28"/>
        </w:rPr>
        <w:t xml:space="preserve">соответствие с действующим законодательством Правительство Ростовской области </w:t>
      </w:r>
      <w:r w:rsidR="00D81E37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постановляет:</w:t>
      </w:r>
    </w:p>
    <w:p w:rsidR="00417F3A" w:rsidRPr="00417F3A" w:rsidRDefault="00417F3A" w:rsidP="00417F3A">
      <w:pPr>
        <w:ind w:firstLine="709"/>
        <w:jc w:val="both"/>
        <w:rPr>
          <w:sz w:val="28"/>
          <w:szCs w:val="28"/>
        </w:rPr>
      </w:pPr>
    </w:p>
    <w:p w:rsidR="00417F3A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пункт 1 постановления Правительства Ростовской области </w:t>
      </w:r>
      <w:r>
        <w:rPr>
          <w:sz w:val="28"/>
          <w:szCs w:val="28"/>
        </w:rPr>
        <w:br/>
        <w:t xml:space="preserve">от 29.12.2014 № 889 «Об установлении минимального размера взноса </w:t>
      </w:r>
      <w:r>
        <w:rPr>
          <w:sz w:val="28"/>
          <w:szCs w:val="28"/>
        </w:rPr>
        <w:br/>
        <w:t xml:space="preserve">на капитальный ремонт общего имущества в многоквартирном доме </w:t>
      </w:r>
      <w:r>
        <w:rPr>
          <w:sz w:val="28"/>
          <w:szCs w:val="28"/>
        </w:rPr>
        <w:br/>
        <w:t xml:space="preserve">на территории Ростовской области на 2015 год» изменение, заменив слова </w:t>
      </w:r>
      <w:r>
        <w:rPr>
          <w:sz w:val="28"/>
          <w:szCs w:val="28"/>
        </w:rPr>
        <w:br/>
        <w:t xml:space="preserve">«постановлением Правительства Российской Федерации от 24.12.2014 № 1464 </w:t>
      </w:r>
      <w:r>
        <w:rPr>
          <w:sz w:val="28"/>
          <w:szCs w:val="28"/>
        </w:rPr>
        <w:br/>
        <w:t xml:space="preserve">«О федеральных стандартах оплаты жилого помещения и коммунальных услуг </w:t>
      </w:r>
      <w:r>
        <w:rPr>
          <w:sz w:val="28"/>
          <w:szCs w:val="28"/>
        </w:rPr>
        <w:br/>
        <w:t>на 2014 – 2016 годы», – 6,3 руб.» словами «постановлением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22.06.2015 № 610 «О федеральных стандартах оплаты жилого помещения и коммунальных услуг на 2015 – 2017 годы», – 6,2 руб.».</w:t>
      </w:r>
    </w:p>
    <w:p w:rsidR="00417F3A" w:rsidRDefault="00417F3A" w:rsidP="00417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Постановление </w:t>
      </w:r>
      <w:proofErr w:type="gramStart"/>
      <w:r>
        <w:rPr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1 января 2015 г.</w:t>
      </w:r>
    </w:p>
    <w:p w:rsidR="00417F3A" w:rsidRDefault="00417F3A" w:rsidP="00417F3A">
      <w:pPr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3. </w:t>
      </w:r>
      <w:bookmarkEnd w:id="1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Губернатора Ростовской области Чернышева М.А.</w:t>
      </w:r>
    </w:p>
    <w:p w:rsidR="00417F3A" w:rsidRDefault="00417F3A" w:rsidP="00417F3A">
      <w:pPr>
        <w:ind w:firstLine="709"/>
        <w:jc w:val="both"/>
        <w:rPr>
          <w:sz w:val="28"/>
          <w:szCs w:val="28"/>
        </w:rPr>
      </w:pPr>
    </w:p>
    <w:p w:rsidR="00417F3A" w:rsidRDefault="00417F3A" w:rsidP="00417F3A">
      <w:pPr>
        <w:ind w:firstLine="709"/>
        <w:jc w:val="both"/>
        <w:rPr>
          <w:sz w:val="28"/>
          <w:szCs w:val="28"/>
        </w:rPr>
      </w:pPr>
    </w:p>
    <w:p w:rsidR="00417F3A" w:rsidRDefault="00417F3A" w:rsidP="00417F3A">
      <w:pPr>
        <w:ind w:firstLine="709"/>
        <w:jc w:val="both"/>
        <w:rPr>
          <w:sz w:val="28"/>
          <w:szCs w:val="28"/>
        </w:rPr>
      </w:pPr>
    </w:p>
    <w:p w:rsidR="00417F3A" w:rsidRDefault="00417F3A" w:rsidP="005F1593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17F3A" w:rsidRDefault="00417F3A" w:rsidP="005F1593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 xml:space="preserve">   Губернатора 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В.Ю. </w:t>
      </w:r>
      <w:proofErr w:type="gramStart"/>
      <w:r>
        <w:rPr>
          <w:sz w:val="28"/>
        </w:rPr>
        <w:t>Голубев</w:t>
      </w:r>
      <w:proofErr w:type="gramEnd"/>
    </w:p>
    <w:p w:rsidR="00417F3A" w:rsidRDefault="00417F3A" w:rsidP="0067407F">
      <w:pPr>
        <w:rPr>
          <w:sz w:val="28"/>
        </w:rPr>
      </w:pPr>
    </w:p>
    <w:p w:rsidR="00417F3A" w:rsidRPr="00096504" w:rsidRDefault="00417F3A" w:rsidP="0067407F">
      <w:pPr>
        <w:rPr>
          <w:sz w:val="28"/>
        </w:rPr>
      </w:pPr>
    </w:p>
    <w:p w:rsidR="00417F3A" w:rsidRDefault="00417F3A" w:rsidP="00417F3A">
      <w:pPr>
        <w:rPr>
          <w:sz w:val="28"/>
        </w:rPr>
      </w:pPr>
    </w:p>
    <w:p w:rsidR="00417F3A" w:rsidRDefault="00417F3A" w:rsidP="00417F3A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417F3A" w:rsidRDefault="00417F3A" w:rsidP="00417F3A">
      <w:pPr>
        <w:rPr>
          <w:sz w:val="28"/>
          <w:szCs w:val="28"/>
        </w:rPr>
      </w:pPr>
      <w:r>
        <w:rPr>
          <w:sz w:val="28"/>
          <w:szCs w:val="28"/>
        </w:rPr>
        <w:t>министерство жилищно-</w:t>
      </w:r>
    </w:p>
    <w:p w:rsidR="00417F3A" w:rsidRDefault="00417F3A" w:rsidP="00417F3A">
      <w:pPr>
        <w:rPr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9C6BB5" w:rsidRPr="00417F3A" w:rsidRDefault="00417F3A">
      <w:pPr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sectPr w:rsidR="009C6BB5" w:rsidRPr="00417F3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38" w:rsidRDefault="00934638">
      <w:r>
        <w:separator/>
      </w:r>
    </w:p>
  </w:endnote>
  <w:endnote w:type="continuationSeparator" w:id="0">
    <w:p w:rsidR="00934638" w:rsidRDefault="0093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1532E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0B7">
      <w:rPr>
        <w:rStyle w:val="a8"/>
        <w:noProof/>
      </w:rPr>
      <w:t>1</w:t>
    </w:r>
    <w:r>
      <w:rPr>
        <w:rStyle w:val="a8"/>
      </w:rPr>
      <w:fldChar w:fldCharType="end"/>
    </w:r>
  </w:p>
  <w:p w:rsidR="001532E8" w:rsidRDefault="001532E8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38" w:rsidRDefault="00934638">
      <w:r>
        <w:separator/>
      </w:r>
    </w:p>
  </w:footnote>
  <w:footnote w:type="continuationSeparator" w:id="0">
    <w:p w:rsidR="00934638" w:rsidRDefault="0093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3A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0B7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17F3A"/>
    <w:rsid w:val="0042396D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4638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4025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1E37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417F3A"/>
    <w:rPr>
      <w:rFonts w:ascii="AG Souvenir" w:hAnsi="AG Souvenir"/>
      <w:b/>
      <w:spacing w:val="38"/>
      <w:sz w:val="28"/>
    </w:rPr>
  </w:style>
  <w:style w:type="table" w:styleId="a9">
    <w:name w:val="Table Grid"/>
    <w:basedOn w:val="a1"/>
    <w:uiPriority w:val="59"/>
    <w:rsid w:val="00417F3A"/>
    <w:pPr>
      <w:ind w:firstLine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23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396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2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417F3A"/>
    <w:rPr>
      <w:rFonts w:ascii="AG Souvenir" w:hAnsi="AG Souvenir"/>
      <w:b/>
      <w:spacing w:val="38"/>
      <w:sz w:val="28"/>
    </w:rPr>
  </w:style>
  <w:style w:type="table" w:styleId="a9">
    <w:name w:val="Table Grid"/>
    <w:basedOn w:val="a1"/>
    <w:uiPriority w:val="59"/>
    <w:rsid w:val="00417F3A"/>
    <w:pPr>
      <w:ind w:firstLine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23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396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2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Гаврильченко</cp:lastModifiedBy>
  <cp:revision>2</cp:revision>
  <cp:lastPrinted>2015-08-12T05:47:00Z</cp:lastPrinted>
  <dcterms:created xsi:type="dcterms:W3CDTF">2015-08-26T07:16:00Z</dcterms:created>
  <dcterms:modified xsi:type="dcterms:W3CDTF">2015-08-26T07:16:00Z</dcterms:modified>
</cp:coreProperties>
</file>